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66" w:rsidRDefault="00420084" w:rsidP="00B4323A">
      <w:pPr>
        <w:spacing w:after="0" w:line="240" w:lineRule="auto"/>
        <w:rPr>
          <w:rFonts w:ascii="Arial" w:eastAsia="Times New Roman" w:hAnsi="Arial" w:cs="Arial"/>
          <w:b/>
          <w:color w:val="333333"/>
          <w:szCs w:val="24"/>
          <w:bdr w:val="none" w:sz="0" w:space="0" w:color="auto" w:frame="1"/>
          <w:lang w:eastAsia="es-MX"/>
        </w:rPr>
      </w:pPr>
      <w:r>
        <w:rPr>
          <w:rFonts w:ascii="Arial" w:eastAsia="Times New Roman" w:hAnsi="Arial" w:cs="Arial"/>
          <w:b/>
          <w:color w:val="333333"/>
          <w:szCs w:val="24"/>
          <w:bdr w:val="none" w:sz="0" w:space="0" w:color="auto" w:frame="1"/>
          <w:lang w:eastAsia="es-MX"/>
        </w:rPr>
        <w:t>1 MES DE EDAD</w:t>
      </w:r>
    </w:p>
    <w:p w:rsidR="00420084" w:rsidRDefault="00420084" w:rsidP="00B4323A">
      <w:pPr>
        <w:spacing w:after="0" w:line="240" w:lineRule="auto"/>
        <w:rPr>
          <w:rFonts w:ascii="Arial" w:eastAsia="Times New Roman" w:hAnsi="Arial" w:cs="Arial"/>
          <w:b/>
          <w:color w:val="333333"/>
          <w:szCs w:val="24"/>
          <w:bdr w:val="none" w:sz="0" w:space="0" w:color="auto" w:frame="1"/>
          <w:lang w:eastAsia="es-MX"/>
        </w:rPr>
      </w:pPr>
    </w:p>
    <w:p w:rsidR="00420084" w:rsidRDefault="00420084"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Durante el PRIMER MES de vida del bebé, su principal necesidad consiste en establecer un ritmo respiratorio regular y constante, dominar funciones como el llanto, estornudo, tos, bostezo y todo lo que pueda suponer un esfuerzo pequeño.</w:t>
      </w:r>
      <w:r w:rsidR="00143E79">
        <w:rPr>
          <w:rFonts w:ascii="Arial" w:eastAsia="Times New Roman" w:hAnsi="Arial" w:cs="Arial"/>
          <w:color w:val="333333"/>
          <w:szCs w:val="24"/>
          <w:bdr w:val="none" w:sz="0" w:space="0" w:color="auto" w:frame="1"/>
          <w:lang w:eastAsia="es-MX"/>
        </w:rPr>
        <w:t xml:space="preserve"> </w:t>
      </w:r>
      <w:r>
        <w:rPr>
          <w:rFonts w:ascii="Arial" w:eastAsia="Times New Roman" w:hAnsi="Arial" w:cs="Arial"/>
          <w:color w:val="333333"/>
          <w:szCs w:val="24"/>
          <w:bdr w:val="none" w:sz="0" w:space="0" w:color="auto" w:frame="1"/>
          <w:lang w:eastAsia="es-MX"/>
        </w:rPr>
        <w:t>Los cinco sentidos del bebé en su primer mes de vida se encuentran preparados para recibir estímulos y procesar informaciones básicas que se desarrollarán más tarde.</w:t>
      </w:r>
      <w:r w:rsidR="00143E79">
        <w:rPr>
          <w:rFonts w:ascii="Arial" w:eastAsia="Times New Roman" w:hAnsi="Arial" w:cs="Arial"/>
          <w:color w:val="333333"/>
          <w:szCs w:val="24"/>
          <w:bdr w:val="none" w:sz="0" w:space="0" w:color="auto" w:frame="1"/>
          <w:lang w:eastAsia="es-MX"/>
        </w:rPr>
        <w:t xml:space="preserve"> Durante todo su primer año de vida deberá acudir a consulta pediátrica cada mes o antes si es necesario. </w:t>
      </w:r>
    </w:p>
    <w:p w:rsidR="00655FB3" w:rsidRDefault="00655FB3" w:rsidP="00143E79">
      <w:pPr>
        <w:spacing w:after="0" w:line="240" w:lineRule="auto"/>
        <w:jc w:val="both"/>
        <w:rPr>
          <w:rFonts w:ascii="Arial" w:eastAsia="Times New Roman" w:hAnsi="Arial" w:cs="Arial"/>
          <w:color w:val="333333"/>
          <w:szCs w:val="24"/>
          <w:bdr w:val="none" w:sz="0" w:space="0" w:color="auto" w:frame="1"/>
          <w:lang w:eastAsia="es-MX"/>
        </w:rPr>
      </w:pPr>
    </w:p>
    <w:p w:rsidR="00655FB3" w:rsidRPr="006030F0" w:rsidRDefault="00655FB3" w:rsidP="00143E79">
      <w:pPr>
        <w:spacing w:after="0" w:line="240" w:lineRule="auto"/>
        <w:jc w:val="both"/>
        <w:rPr>
          <w:rFonts w:ascii="Arial" w:eastAsia="Times New Roman" w:hAnsi="Arial" w:cs="Arial"/>
          <w:b/>
          <w:color w:val="333333"/>
          <w:szCs w:val="24"/>
          <w:bdr w:val="none" w:sz="0" w:space="0" w:color="auto" w:frame="1"/>
          <w:lang w:eastAsia="es-MX"/>
        </w:rPr>
      </w:pPr>
      <w:r w:rsidRPr="006030F0">
        <w:rPr>
          <w:rFonts w:ascii="Arial" w:eastAsia="Times New Roman" w:hAnsi="Arial" w:cs="Arial"/>
          <w:b/>
          <w:color w:val="333333"/>
          <w:szCs w:val="24"/>
          <w:bdr w:val="none" w:sz="0" w:space="0" w:color="auto" w:frame="1"/>
          <w:lang w:eastAsia="es-MX"/>
        </w:rPr>
        <w:t xml:space="preserve">El físico </w:t>
      </w:r>
      <w:r w:rsidR="00046CDF" w:rsidRPr="006030F0">
        <w:rPr>
          <w:rFonts w:ascii="Arial" w:eastAsia="Times New Roman" w:hAnsi="Arial" w:cs="Arial"/>
          <w:b/>
          <w:color w:val="333333"/>
          <w:szCs w:val="24"/>
          <w:bdr w:val="none" w:sz="0" w:space="0" w:color="auto" w:frame="1"/>
          <w:lang w:eastAsia="es-MX"/>
        </w:rPr>
        <w:t xml:space="preserve">del bebé en su primer mes de </w:t>
      </w:r>
      <w:r w:rsidRPr="006030F0">
        <w:rPr>
          <w:rFonts w:ascii="Arial" w:eastAsia="Times New Roman" w:hAnsi="Arial" w:cs="Arial"/>
          <w:b/>
          <w:color w:val="333333"/>
          <w:szCs w:val="24"/>
          <w:bdr w:val="none" w:sz="0" w:space="0" w:color="auto" w:frame="1"/>
          <w:lang w:eastAsia="es-MX"/>
        </w:rPr>
        <w:t>vida</w:t>
      </w:r>
    </w:p>
    <w:p w:rsidR="00655FB3" w:rsidRDefault="00655FB3"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 xml:space="preserve">La cabeza del bebé es grande y pesa mucho. Poco a poco, va fortaleciendo el cuello y es capaz de levantarlo cuando está boca abajo. </w:t>
      </w:r>
      <w:r w:rsidR="00046CDF">
        <w:rPr>
          <w:rFonts w:ascii="Arial" w:eastAsia="Times New Roman" w:hAnsi="Arial" w:cs="Arial"/>
          <w:color w:val="333333"/>
          <w:szCs w:val="24"/>
          <w:bdr w:val="none" w:sz="0" w:space="0" w:color="auto" w:frame="1"/>
          <w:lang w:eastAsia="es-MX"/>
        </w:rPr>
        <w:t>El bebé de un mes ejercita sus reflejos (búsqueda, Moro, etc.) Consigue agarrar los dedos de sus padres e incluso tirar de ellos.</w:t>
      </w:r>
    </w:p>
    <w:p w:rsidR="00046CDF" w:rsidRDefault="00046CDF" w:rsidP="00143E79">
      <w:pPr>
        <w:spacing w:after="0" w:line="240" w:lineRule="auto"/>
        <w:jc w:val="both"/>
        <w:rPr>
          <w:rFonts w:ascii="Arial" w:eastAsia="Times New Roman" w:hAnsi="Arial" w:cs="Arial"/>
          <w:color w:val="333333"/>
          <w:szCs w:val="24"/>
          <w:bdr w:val="none" w:sz="0" w:space="0" w:color="auto" w:frame="1"/>
          <w:lang w:eastAsia="es-MX"/>
        </w:rPr>
      </w:pPr>
    </w:p>
    <w:p w:rsidR="00046CDF" w:rsidRPr="006030F0" w:rsidRDefault="00046CDF" w:rsidP="00143E79">
      <w:pPr>
        <w:spacing w:after="0" w:line="240" w:lineRule="auto"/>
        <w:jc w:val="both"/>
        <w:rPr>
          <w:rFonts w:ascii="Arial" w:eastAsia="Times New Roman" w:hAnsi="Arial" w:cs="Arial"/>
          <w:b/>
          <w:color w:val="333333"/>
          <w:szCs w:val="24"/>
          <w:bdr w:val="none" w:sz="0" w:space="0" w:color="auto" w:frame="1"/>
          <w:lang w:eastAsia="es-MX"/>
        </w:rPr>
      </w:pPr>
      <w:r w:rsidRPr="006030F0">
        <w:rPr>
          <w:rFonts w:ascii="Arial" w:eastAsia="Times New Roman" w:hAnsi="Arial" w:cs="Arial"/>
          <w:b/>
          <w:color w:val="333333"/>
          <w:szCs w:val="24"/>
          <w:bdr w:val="none" w:sz="0" w:space="0" w:color="auto" w:frame="1"/>
          <w:lang w:eastAsia="es-MX"/>
        </w:rPr>
        <w:t>Los sentidos del bebé</w:t>
      </w:r>
    </w:p>
    <w:p w:rsidR="00046CDF" w:rsidRDefault="00046CDF"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Es necesario hacer los movimientos de estimulación temprana indicados por el médico 1-3 veces al día por 10 minutos. En las primeras etapas de vida, el niño es capaz de fijar la mirada. Le gusta que acaparen su atención con juguetes que tengan luces y sonidos. Si se inquieta, intenta tranquilizarle hablándole con cariño y darle muchos mimos. Es necesario que sienta afecto y protección, pues esto le dará seguridad.</w:t>
      </w:r>
    </w:p>
    <w:p w:rsidR="00420084" w:rsidRPr="006030F0" w:rsidRDefault="00420084" w:rsidP="00143E79">
      <w:pPr>
        <w:spacing w:after="0" w:line="240" w:lineRule="auto"/>
        <w:jc w:val="both"/>
        <w:rPr>
          <w:rFonts w:ascii="Arial" w:eastAsia="Times New Roman" w:hAnsi="Arial" w:cs="Arial"/>
          <w:b/>
          <w:color w:val="333333"/>
          <w:szCs w:val="24"/>
          <w:bdr w:val="none" w:sz="0" w:space="0" w:color="auto" w:frame="1"/>
          <w:lang w:eastAsia="es-MX"/>
        </w:rPr>
      </w:pPr>
    </w:p>
    <w:p w:rsidR="00420084" w:rsidRDefault="006030F0" w:rsidP="00143E79">
      <w:pPr>
        <w:spacing w:after="0" w:line="240" w:lineRule="auto"/>
        <w:jc w:val="both"/>
        <w:rPr>
          <w:rFonts w:ascii="Arial" w:eastAsia="Times New Roman" w:hAnsi="Arial" w:cs="Arial"/>
          <w:b/>
          <w:color w:val="333333"/>
          <w:szCs w:val="24"/>
          <w:bdr w:val="none" w:sz="0" w:space="0" w:color="auto" w:frame="1"/>
          <w:lang w:eastAsia="es-MX"/>
        </w:rPr>
      </w:pPr>
      <w:r w:rsidRPr="006030F0">
        <w:rPr>
          <w:rFonts w:ascii="Arial" w:eastAsia="Times New Roman" w:hAnsi="Arial" w:cs="Arial"/>
          <w:b/>
          <w:color w:val="333333"/>
          <w:szCs w:val="24"/>
          <w:bdr w:val="none" w:sz="0" w:space="0" w:color="auto" w:frame="1"/>
          <w:lang w:eastAsia="es-MX"/>
        </w:rPr>
        <w:t>El sueño del bebé</w:t>
      </w:r>
    </w:p>
    <w:p w:rsidR="00420084" w:rsidRDefault="00420084"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 xml:space="preserve">El bebé duerme casi todo el día y sólo se levanta para comer en periodos cortos. </w:t>
      </w:r>
      <w:r w:rsidR="00046CDF">
        <w:rPr>
          <w:rFonts w:ascii="Arial" w:eastAsia="Times New Roman" w:hAnsi="Arial" w:cs="Arial"/>
          <w:color w:val="333333"/>
          <w:szCs w:val="24"/>
          <w:bdr w:val="none" w:sz="0" w:space="0" w:color="auto" w:frame="1"/>
          <w:lang w:eastAsia="es-MX"/>
        </w:rPr>
        <w:t>Entre el día y la noche suelen dormir entre 16 y 20 horas al día.</w:t>
      </w:r>
      <w:r w:rsidR="006030F0">
        <w:rPr>
          <w:rFonts w:ascii="Arial" w:eastAsia="Times New Roman" w:hAnsi="Arial" w:cs="Arial"/>
          <w:color w:val="333333"/>
          <w:szCs w:val="24"/>
          <w:bdr w:val="none" w:sz="0" w:space="0" w:color="auto" w:frame="1"/>
          <w:lang w:eastAsia="es-MX"/>
        </w:rPr>
        <w:t xml:space="preserve"> La respiración del bebé es algo ruidosa e irregular. Tienden a hacer “caritas” y a suspirar, puede temblarles por momentos el mentón o algún grupo muscular de la cara. Es debido a la inmadurez de su Sistema Nervioso Central.</w:t>
      </w:r>
    </w:p>
    <w:p w:rsidR="006030F0" w:rsidRDefault="006030F0"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En las primeras semanas, su sueño diurno suele interrumpirse a intervalos de 2 o 3 horas para sus tomas de leche, a medida que el bebé vaya creciendo, también aumentará el espacio de tiempo entre las tomas.</w:t>
      </w:r>
    </w:p>
    <w:p w:rsidR="006030F0" w:rsidRDefault="006030F0" w:rsidP="00143E79">
      <w:pPr>
        <w:spacing w:after="0" w:line="240" w:lineRule="auto"/>
        <w:jc w:val="both"/>
        <w:rPr>
          <w:rFonts w:ascii="Arial" w:eastAsia="Times New Roman" w:hAnsi="Arial" w:cs="Arial"/>
          <w:color w:val="333333"/>
          <w:szCs w:val="24"/>
          <w:bdr w:val="none" w:sz="0" w:space="0" w:color="auto" w:frame="1"/>
          <w:lang w:eastAsia="es-MX"/>
        </w:rPr>
      </w:pPr>
    </w:p>
    <w:p w:rsidR="006030F0" w:rsidRPr="00143E79" w:rsidRDefault="006030F0" w:rsidP="00143E79">
      <w:pPr>
        <w:spacing w:after="0" w:line="240" w:lineRule="auto"/>
        <w:jc w:val="both"/>
        <w:rPr>
          <w:rFonts w:ascii="Arial" w:eastAsia="Times New Roman" w:hAnsi="Arial" w:cs="Arial"/>
          <w:b/>
          <w:color w:val="333333"/>
          <w:szCs w:val="24"/>
          <w:bdr w:val="none" w:sz="0" w:space="0" w:color="auto" w:frame="1"/>
          <w:lang w:eastAsia="es-MX"/>
        </w:rPr>
      </w:pPr>
      <w:r w:rsidRPr="00143E79">
        <w:rPr>
          <w:rFonts w:ascii="Arial" w:eastAsia="Times New Roman" w:hAnsi="Arial" w:cs="Arial"/>
          <w:b/>
          <w:color w:val="333333"/>
          <w:szCs w:val="24"/>
          <w:bdr w:val="none" w:sz="0" w:space="0" w:color="auto" w:frame="1"/>
          <w:lang w:eastAsia="es-MX"/>
        </w:rPr>
        <w:t>La alimentación de</w:t>
      </w:r>
      <w:r w:rsidR="00143E79">
        <w:rPr>
          <w:rFonts w:ascii="Arial" w:eastAsia="Times New Roman" w:hAnsi="Arial" w:cs="Arial"/>
          <w:b/>
          <w:color w:val="333333"/>
          <w:szCs w:val="24"/>
          <w:bdr w:val="none" w:sz="0" w:space="0" w:color="auto" w:frame="1"/>
          <w:lang w:eastAsia="es-MX"/>
        </w:rPr>
        <w:t>l bebé en su primer mes de vida</w:t>
      </w:r>
    </w:p>
    <w:p w:rsidR="006030F0" w:rsidRDefault="006030F0"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 xml:space="preserve">La lactancia materna exclusiva es lo óptimo durante los primeros meses de vida. Cuando se da fórmula, se disminuye la estimulación para que se produzca más leche. Deberá tomar el pecho y evitar tomar fórmula para que haya suficiente producción de leche materna. La mamá debe ofrecer 8-10 tetadas al día, tomar suficientes líquidos y comer a sus horas alimentos nutritivos. Si llega a bajarle la producción de leche, es necesario la ayuda de papá para que en la noche pueda dormir al menos unas 4 horas continuas para recuperarse y sólo en la noche por el periodo de tiempo necesario para la recuperación de </w:t>
      </w:r>
      <w:r w:rsidR="006C1FD9">
        <w:rPr>
          <w:rFonts w:ascii="Arial" w:eastAsia="Times New Roman" w:hAnsi="Arial" w:cs="Arial"/>
          <w:color w:val="333333"/>
          <w:szCs w:val="24"/>
          <w:bdr w:val="none" w:sz="0" w:space="0" w:color="auto" w:frame="1"/>
          <w:lang w:eastAsia="es-MX"/>
        </w:rPr>
        <w:t>mamá</w:t>
      </w:r>
      <w:bookmarkStart w:id="0" w:name="_GoBack"/>
      <w:bookmarkEnd w:id="0"/>
      <w:r>
        <w:rPr>
          <w:rFonts w:ascii="Arial" w:eastAsia="Times New Roman" w:hAnsi="Arial" w:cs="Arial"/>
          <w:color w:val="333333"/>
          <w:szCs w:val="24"/>
          <w:bdr w:val="none" w:sz="0" w:space="0" w:color="auto" w:frame="1"/>
          <w:lang w:eastAsia="es-MX"/>
        </w:rPr>
        <w:t>. En cualquier caso, si la madre no puede dar el pecho al recién nacido, puede alimentarse con biberón con su propia leche extraída previamente o con fórmula láctea de la primera etapa hasta los 6 meses de vida. Tanto si el bebé es alimentado con lactancia materna como con lactancia artificial, no es necesario administrar ningún suplemento alimenticio (pero sí vitaminas A</w:t>
      </w:r>
      <w:proofErr w:type="gramStart"/>
      <w:r>
        <w:rPr>
          <w:rFonts w:ascii="Arial" w:eastAsia="Times New Roman" w:hAnsi="Arial" w:cs="Arial"/>
          <w:color w:val="333333"/>
          <w:szCs w:val="24"/>
          <w:bdr w:val="none" w:sz="0" w:space="0" w:color="auto" w:frame="1"/>
          <w:lang w:eastAsia="es-MX"/>
        </w:rPr>
        <w:t>,D,C</w:t>
      </w:r>
      <w:proofErr w:type="gramEnd"/>
      <w:r>
        <w:rPr>
          <w:rFonts w:ascii="Arial" w:eastAsia="Times New Roman" w:hAnsi="Arial" w:cs="Arial"/>
          <w:color w:val="333333"/>
          <w:szCs w:val="24"/>
          <w:bdr w:val="none" w:sz="0" w:space="0" w:color="auto" w:frame="1"/>
          <w:lang w:eastAsia="es-MX"/>
        </w:rPr>
        <w:t>), salvo indicación médica.</w:t>
      </w:r>
    </w:p>
    <w:p w:rsidR="006030F0" w:rsidRDefault="006030F0" w:rsidP="00143E79">
      <w:pPr>
        <w:spacing w:after="0" w:line="240" w:lineRule="auto"/>
        <w:jc w:val="both"/>
        <w:rPr>
          <w:rFonts w:ascii="Arial" w:eastAsia="Times New Roman" w:hAnsi="Arial" w:cs="Arial"/>
          <w:color w:val="333333"/>
          <w:szCs w:val="24"/>
          <w:bdr w:val="none" w:sz="0" w:space="0" w:color="auto" w:frame="1"/>
          <w:lang w:eastAsia="es-MX"/>
        </w:rPr>
      </w:pPr>
    </w:p>
    <w:p w:rsidR="006030F0" w:rsidRPr="00143E79" w:rsidRDefault="006030F0" w:rsidP="00143E79">
      <w:pPr>
        <w:spacing w:after="0" w:line="240" w:lineRule="auto"/>
        <w:jc w:val="both"/>
        <w:rPr>
          <w:rFonts w:ascii="Arial" w:eastAsia="Times New Roman" w:hAnsi="Arial" w:cs="Arial"/>
          <w:b/>
          <w:color w:val="333333"/>
          <w:szCs w:val="24"/>
          <w:bdr w:val="none" w:sz="0" w:space="0" w:color="auto" w:frame="1"/>
          <w:lang w:eastAsia="es-MX"/>
        </w:rPr>
      </w:pPr>
      <w:r w:rsidRPr="00143E79">
        <w:rPr>
          <w:rFonts w:ascii="Arial" w:eastAsia="Times New Roman" w:hAnsi="Arial" w:cs="Arial"/>
          <w:b/>
          <w:color w:val="333333"/>
          <w:szCs w:val="24"/>
          <w:bdr w:val="none" w:sz="0" w:space="0" w:color="auto" w:frame="1"/>
          <w:lang w:eastAsia="es-MX"/>
        </w:rPr>
        <w:t>El vínculo materno en el bebé recién nacido</w:t>
      </w:r>
    </w:p>
    <w:p w:rsidR="006030F0" w:rsidRDefault="006030F0"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Le encanta que le cojan en brazos y le acunen, eso sí, con mucho cuidado con su cabeza. Paséale por los distintos rincones de la casa y que escuche distintos sonidos, que se vaya familiarizando con su hogar y su entorno con los ruidos que escuchará todos los días, es muy importante.</w:t>
      </w:r>
    </w:p>
    <w:p w:rsidR="00143E79" w:rsidRDefault="006030F0" w:rsidP="00143E79">
      <w:pPr>
        <w:spacing w:after="0" w:line="240" w:lineRule="auto"/>
        <w:jc w:val="both"/>
        <w:rPr>
          <w:rFonts w:ascii="Arial" w:eastAsia="Times New Roman" w:hAnsi="Arial" w:cs="Arial"/>
          <w:color w:val="333333"/>
          <w:szCs w:val="24"/>
          <w:bdr w:val="none" w:sz="0" w:space="0" w:color="auto" w:frame="1"/>
          <w:lang w:eastAsia="es-MX"/>
        </w:rPr>
      </w:pPr>
      <w:r>
        <w:rPr>
          <w:rFonts w:ascii="Arial" w:eastAsia="Times New Roman" w:hAnsi="Arial" w:cs="Arial"/>
          <w:color w:val="333333"/>
          <w:szCs w:val="24"/>
          <w:bdr w:val="none" w:sz="0" w:space="0" w:color="auto" w:frame="1"/>
          <w:lang w:eastAsia="es-MX"/>
        </w:rPr>
        <w:t xml:space="preserve">El bebé reconocerá a mamá por su olor y le encanta estar en sus brazos para escuchar los latidos de su corazón que le dan tranquilidad, así se siente protegido. El bebé descubre en esta etapa, que el llanto es su único y mejor recurso para conseguir atención. Lloran por frío, </w:t>
      </w:r>
      <w:r w:rsidR="00143E79">
        <w:rPr>
          <w:rFonts w:ascii="Arial" w:eastAsia="Times New Roman" w:hAnsi="Arial" w:cs="Arial"/>
          <w:color w:val="333333"/>
          <w:szCs w:val="24"/>
          <w:bdr w:val="none" w:sz="0" w:space="0" w:color="auto" w:frame="1"/>
          <w:lang w:eastAsia="es-MX"/>
        </w:rPr>
        <w:t>calor, incomodidad, sensación de soledad, y todo lo querrá resolver tomando el pecho. Si se ofrece más de lo necesario  puede ocasionar que se sobrepase su capacidad gástrica y regrese la leche o tenga hipo. En el caso de que tenga hipo por frío, se puede ofrecer sólo un poco el pecho para que se le quite.</w:t>
      </w:r>
    </w:p>
    <w:p w:rsidR="00143E79" w:rsidRDefault="00143E79" w:rsidP="00143E79">
      <w:pPr>
        <w:spacing w:after="0" w:line="240" w:lineRule="auto"/>
        <w:jc w:val="both"/>
        <w:rPr>
          <w:rFonts w:ascii="Arial" w:eastAsia="Times New Roman" w:hAnsi="Arial" w:cs="Arial"/>
          <w:color w:val="333333"/>
          <w:szCs w:val="24"/>
          <w:bdr w:val="none" w:sz="0" w:space="0" w:color="auto" w:frame="1"/>
          <w:lang w:eastAsia="es-MX"/>
        </w:rPr>
      </w:pPr>
    </w:p>
    <w:p w:rsidR="00420084" w:rsidRPr="00420084" w:rsidRDefault="00655FB3" w:rsidP="00143E79">
      <w:pPr>
        <w:spacing w:after="0" w:line="240" w:lineRule="auto"/>
        <w:jc w:val="both"/>
        <w:rPr>
          <w:rFonts w:ascii="Arial" w:eastAsia="Times New Roman" w:hAnsi="Arial" w:cs="Arial"/>
          <w:color w:val="333333"/>
          <w:szCs w:val="24"/>
          <w:bdr w:val="none" w:sz="0" w:space="0" w:color="auto" w:frame="1"/>
          <w:lang w:eastAsia="es-MX"/>
        </w:rPr>
      </w:pPr>
      <w:r w:rsidRPr="00143E79">
        <w:rPr>
          <w:rFonts w:ascii="Arial" w:eastAsia="Times New Roman" w:hAnsi="Arial" w:cs="Arial"/>
          <w:b/>
          <w:color w:val="333333"/>
          <w:szCs w:val="24"/>
          <w:bdr w:val="none" w:sz="0" w:space="0" w:color="auto" w:frame="1"/>
          <w:lang w:eastAsia="es-MX"/>
        </w:rPr>
        <w:t>Datos de alarma</w:t>
      </w:r>
      <w:r>
        <w:rPr>
          <w:rFonts w:ascii="Arial" w:eastAsia="Times New Roman" w:hAnsi="Arial" w:cs="Arial"/>
          <w:color w:val="333333"/>
          <w:szCs w:val="24"/>
          <w:bdr w:val="none" w:sz="0" w:space="0" w:color="auto" w:frame="1"/>
          <w:lang w:eastAsia="es-MX"/>
        </w:rPr>
        <w:t>: fiebre &gt; 38.5oC, diarrea, dificultad respiratoria o movimientos anormales, rechazo al alimento.</w:t>
      </w:r>
    </w:p>
    <w:p w:rsidR="006C1FD9" w:rsidRPr="006C1FD9" w:rsidRDefault="006C1FD9" w:rsidP="006C1FD9">
      <w:pPr>
        <w:shd w:val="clear" w:color="auto" w:fill="FFFFFF"/>
        <w:spacing w:after="0" w:line="240" w:lineRule="atLeast"/>
        <w:jc w:val="right"/>
        <w:textAlignment w:val="baseline"/>
        <w:rPr>
          <w:i/>
          <w:color w:val="333333"/>
          <w:sz w:val="16"/>
        </w:rPr>
      </w:pPr>
      <w:r w:rsidRPr="006C1FD9">
        <w:rPr>
          <w:rFonts w:ascii="Arial" w:eastAsia="Times New Roman" w:hAnsi="Arial" w:cs="Arial"/>
          <w:i/>
          <w:color w:val="333333"/>
          <w:sz w:val="16"/>
          <w:szCs w:val="24"/>
          <w:lang w:eastAsia="es-MX"/>
        </w:rPr>
        <w:t xml:space="preserve">Fuente: </w:t>
      </w:r>
      <w:hyperlink r:id="rId4" w:history="1">
        <w:r w:rsidRPr="00F23BD7">
          <w:rPr>
            <w:rStyle w:val="Hipervnculo"/>
            <w:i/>
            <w:sz w:val="16"/>
          </w:rPr>
          <w:t>http://www.guiainfantil.com/educacion/desarrollo/un_mes.htm</w:t>
        </w:r>
      </w:hyperlink>
    </w:p>
    <w:p w:rsidR="00143E79" w:rsidRPr="00B4323A" w:rsidRDefault="00143E79" w:rsidP="00B4323A">
      <w:pPr>
        <w:spacing w:after="0" w:line="240" w:lineRule="auto"/>
        <w:rPr>
          <w:rFonts w:ascii="Arial" w:eastAsia="Times New Roman" w:hAnsi="Arial" w:cs="Arial"/>
          <w:color w:val="333333"/>
          <w:szCs w:val="24"/>
          <w:lang w:eastAsia="es-MX"/>
        </w:rPr>
      </w:pPr>
    </w:p>
    <w:p w:rsidR="00B70E66" w:rsidRPr="00A804A1" w:rsidRDefault="00B70E66" w:rsidP="00B4323A">
      <w:pPr>
        <w:spacing w:after="0" w:line="240" w:lineRule="auto"/>
        <w:jc w:val="right"/>
        <w:rPr>
          <w:rFonts w:ascii="Arial" w:eastAsia="Times New Roman" w:hAnsi="Arial" w:cs="Arial"/>
          <w:i/>
          <w:color w:val="333333"/>
          <w:sz w:val="24"/>
          <w:szCs w:val="24"/>
          <w:lang w:eastAsia="es-MX"/>
        </w:rPr>
      </w:pPr>
      <w:r w:rsidRPr="00A804A1">
        <w:rPr>
          <w:rFonts w:ascii="Arial" w:eastAsia="Times New Roman" w:hAnsi="Arial" w:cs="Arial"/>
          <w:i/>
          <w:color w:val="333333"/>
          <w:sz w:val="24"/>
          <w:szCs w:val="24"/>
          <w:lang w:eastAsia="es-MX"/>
        </w:rPr>
        <w:t>DRA. J. MARCELA JIMENEZ LARA</w:t>
      </w:r>
    </w:p>
    <w:p w:rsidR="00212DB4" w:rsidRPr="00A804A1" w:rsidRDefault="00212DB4" w:rsidP="00B4323A">
      <w:pPr>
        <w:spacing w:after="0" w:line="240" w:lineRule="auto"/>
        <w:jc w:val="right"/>
        <w:rPr>
          <w:rFonts w:ascii="Arial" w:eastAsia="Times New Roman" w:hAnsi="Arial" w:cs="Arial"/>
          <w:i/>
          <w:color w:val="333333"/>
          <w:sz w:val="24"/>
          <w:szCs w:val="24"/>
          <w:lang w:eastAsia="es-MX"/>
        </w:rPr>
      </w:pPr>
      <w:r w:rsidRPr="00A804A1">
        <w:rPr>
          <w:rFonts w:ascii="Arial" w:eastAsia="Times New Roman" w:hAnsi="Arial" w:cs="Arial"/>
          <w:i/>
          <w:color w:val="333333"/>
          <w:sz w:val="24"/>
          <w:szCs w:val="24"/>
          <w:lang w:eastAsia="es-MX"/>
        </w:rPr>
        <w:t>Pediatra</w:t>
      </w:r>
    </w:p>
    <w:p w:rsidR="00212DB4" w:rsidRPr="00A804A1" w:rsidRDefault="00212DB4" w:rsidP="00B4323A">
      <w:pPr>
        <w:spacing w:after="0" w:line="240" w:lineRule="auto"/>
        <w:jc w:val="right"/>
        <w:rPr>
          <w:rFonts w:ascii="Arial" w:eastAsia="Times New Roman" w:hAnsi="Arial" w:cs="Arial"/>
          <w:i/>
          <w:color w:val="333333"/>
          <w:sz w:val="24"/>
          <w:szCs w:val="24"/>
          <w:lang w:eastAsia="es-MX"/>
        </w:rPr>
      </w:pPr>
      <w:r w:rsidRPr="00A804A1">
        <w:rPr>
          <w:rFonts w:ascii="Arial" w:eastAsia="Times New Roman" w:hAnsi="Arial" w:cs="Arial"/>
          <w:i/>
          <w:color w:val="333333"/>
          <w:sz w:val="24"/>
          <w:szCs w:val="24"/>
          <w:lang w:eastAsia="es-MX"/>
        </w:rPr>
        <w:t>Gastroenterología Y Nutrición Pediátrica</w:t>
      </w:r>
    </w:p>
    <w:sectPr w:rsidR="00212DB4" w:rsidRPr="00A804A1" w:rsidSect="00501CD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D4"/>
    <w:rsid w:val="00046CDF"/>
    <w:rsid w:val="00143E79"/>
    <w:rsid w:val="00212DB4"/>
    <w:rsid w:val="002E076D"/>
    <w:rsid w:val="00420084"/>
    <w:rsid w:val="00501CD4"/>
    <w:rsid w:val="006030F0"/>
    <w:rsid w:val="00655FB3"/>
    <w:rsid w:val="006C1FD9"/>
    <w:rsid w:val="009377BC"/>
    <w:rsid w:val="00950C4F"/>
    <w:rsid w:val="009746BC"/>
    <w:rsid w:val="00A804A1"/>
    <w:rsid w:val="00B4323A"/>
    <w:rsid w:val="00B70E66"/>
    <w:rsid w:val="00E501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65BE-5B43-4AAF-89C3-A6A3D439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01CD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01CD4"/>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501CD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1CD4"/>
    <w:rPr>
      <w:b/>
      <w:bCs/>
    </w:rPr>
  </w:style>
  <w:style w:type="character" w:customStyle="1" w:styleId="apple-converted-space">
    <w:name w:val="apple-converted-space"/>
    <w:basedOn w:val="Fuentedeprrafopredeter"/>
    <w:rsid w:val="00501CD4"/>
  </w:style>
  <w:style w:type="character" w:styleId="Hipervnculo">
    <w:name w:val="Hyperlink"/>
    <w:basedOn w:val="Fuentedeprrafopredeter"/>
    <w:uiPriority w:val="99"/>
    <w:unhideWhenUsed/>
    <w:rsid w:val="00501CD4"/>
    <w:rPr>
      <w:color w:val="0000FF"/>
      <w:u w:val="single"/>
    </w:rPr>
  </w:style>
  <w:style w:type="paragraph" w:styleId="Textodeglobo">
    <w:name w:val="Balloon Text"/>
    <w:basedOn w:val="Normal"/>
    <w:link w:val="TextodegloboCar"/>
    <w:uiPriority w:val="99"/>
    <w:semiHidden/>
    <w:unhideWhenUsed/>
    <w:rsid w:val="00B70E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iainfantil.com/educacion/desarrollo/un_m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consultorio18</dc:creator>
  <cp:keywords/>
  <dc:description/>
  <cp:lastModifiedBy>consultorio18</cp:lastModifiedBy>
  <cp:revision>10</cp:revision>
  <cp:lastPrinted>2017-02-11T17:40:00Z</cp:lastPrinted>
  <dcterms:created xsi:type="dcterms:W3CDTF">2016-12-24T00:29:00Z</dcterms:created>
  <dcterms:modified xsi:type="dcterms:W3CDTF">2017-02-14T17:18:00Z</dcterms:modified>
</cp:coreProperties>
</file>